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0FC7" w14:textId="0E5A32FC" w:rsidR="00F228E4" w:rsidRDefault="008B1179">
      <w:r>
        <w:t>David Trains Near the Throne, but Waits His Turn</w:t>
      </w:r>
    </w:p>
    <w:p w14:paraId="25240534" w14:textId="333B8403" w:rsidR="008B1179" w:rsidRDefault="008B1179">
      <w:pPr>
        <w:rPr>
          <w:sz w:val="32"/>
          <w:szCs w:val="32"/>
        </w:rPr>
      </w:pPr>
      <w:r>
        <w:rPr>
          <w:sz w:val="32"/>
          <w:szCs w:val="32"/>
        </w:rPr>
        <w:t>The Making of a King: Part 2</w:t>
      </w:r>
    </w:p>
    <w:p w14:paraId="0E9E3A96" w14:textId="2BF07BDF" w:rsidR="008B1179" w:rsidRDefault="008B1179">
      <w:pPr>
        <w:rPr>
          <w:sz w:val="28"/>
          <w:szCs w:val="28"/>
        </w:rPr>
      </w:pPr>
      <w:r>
        <w:rPr>
          <w:sz w:val="28"/>
          <w:szCs w:val="28"/>
        </w:rPr>
        <w:t>1 Samuel 16:14-23</w:t>
      </w:r>
    </w:p>
    <w:p w14:paraId="6ACC7626" w14:textId="0377F29A" w:rsidR="00D1687F" w:rsidRDefault="00D1687F">
      <w:pPr>
        <w:rPr>
          <w:sz w:val="28"/>
          <w:szCs w:val="28"/>
        </w:rPr>
      </w:pPr>
      <w:r>
        <w:rPr>
          <w:sz w:val="28"/>
          <w:szCs w:val="28"/>
        </w:rPr>
        <w:t>October 19, 2025</w:t>
      </w:r>
    </w:p>
    <w:p w14:paraId="275233C7" w14:textId="77777777" w:rsidR="008B1179" w:rsidRDefault="008B1179">
      <w:pPr>
        <w:rPr>
          <w:sz w:val="28"/>
          <w:szCs w:val="28"/>
        </w:rPr>
      </w:pPr>
    </w:p>
    <w:p w14:paraId="095446B0" w14:textId="5621A3D7" w:rsidR="008B1179" w:rsidRDefault="008B1179" w:rsidP="008B1179">
      <w:pPr>
        <w:jc w:val="left"/>
        <w:rPr>
          <w:sz w:val="24"/>
          <w:szCs w:val="24"/>
        </w:rPr>
      </w:pPr>
      <w:r>
        <w:rPr>
          <w:sz w:val="24"/>
          <w:szCs w:val="24"/>
        </w:rPr>
        <w:t>Exciting times are about in the life of David. In the verses leading into our passage, David went from simple shepherd boy to the next king of Israel! But now David faces one of the more difficult portions of a Christian seeking to follow God’s calling: waiting for his time to come. David would not become a king until years later (</w:t>
      </w:r>
      <w:r>
        <w:rPr>
          <w:b/>
          <w:bCs/>
          <w:sz w:val="24"/>
          <w:szCs w:val="24"/>
          <w:u w:val="single"/>
        </w:rPr>
        <w:t>2 Samuel 2:1-4</w:t>
      </w:r>
      <w:r>
        <w:rPr>
          <w:sz w:val="24"/>
          <w:szCs w:val="24"/>
        </w:rPr>
        <w:t>) and ha</w:t>
      </w:r>
      <w:r w:rsidR="007F52F6">
        <w:rPr>
          <w:sz w:val="24"/>
          <w:szCs w:val="24"/>
        </w:rPr>
        <w:t>d</w:t>
      </w:r>
      <w:r>
        <w:rPr>
          <w:sz w:val="24"/>
          <w:szCs w:val="24"/>
        </w:rPr>
        <w:t xml:space="preserve"> to wait seven and a half years AFTER that to become king over all of Israel! (</w:t>
      </w:r>
      <w:r>
        <w:rPr>
          <w:b/>
          <w:bCs/>
          <w:sz w:val="24"/>
          <w:szCs w:val="24"/>
          <w:u w:val="single"/>
        </w:rPr>
        <w:t>2 Samuel 5:1-5</w:t>
      </w:r>
      <w:r>
        <w:rPr>
          <w:sz w:val="24"/>
          <w:szCs w:val="24"/>
        </w:rPr>
        <w:t xml:space="preserve">) </w:t>
      </w:r>
    </w:p>
    <w:p w14:paraId="09F9912F" w14:textId="77777777" w:rsidR="008B1179" w:rsidRDefault="008B1179" w:rsidP="008B1179">
      <w:pPr>
        <w:jc w:val="left"/>
        <w:rPr>
          <w:sz w:val="24"/>
          <w:szCs w:val="24"/>
        </w:rPr>
      </w:pPr>
    </w:p>
    <w:p w14:paraId="09F01ED8" w14:textId="77777777" w:rsidR="006C3CAF" w:rsidRDefault="008B1179" w:rsidP="008B1179">
      <w:pPr>
        <w:jc w:val="left"/>
        <w:rPr>
          <w:sz w:val="24"/>
          <w:szCs w:val="24"/>
        </w:rPr>
      </w:pPr>
      <w:r w:rsidRPr="008B1179">
        <w:rPr>
          <w:sz w:val="24"/>
          <w:szCs w:val="24"/>
        </w:rPr>
        <w:t>It</w:t>
      </w:r>
      <w:r>
        <w:rPr>
          <w:sz w:val="24"/>
          <w:szCs w:val="24"/>
        </w:rPr>
        <w:t xml:space="preserve"> is not uncommon for God to call us to do something long before we will fulfill that calling. In fact, God will sometimes spend even more time training us for our calling than he does actually using us for that same calling. </w:t>
      </w:r>
      <w:r w:rsidR="006C3CAF">
        <w:rPr>
          <w:sz w:val="24"/>
          <w:szCs w:val="24"/>
        </w:rPr>
        <w:t xml:space="preserve">David embraced this concept, first as a young shepherd for his father, and later (as we’ll see in our passage today) as a lyre player for the king! </w:t>
      </w:r>
    </w:p>
    <w:p w14:paraId="1F3A024E" w14:textId="77777777" w:rsidR="006C3CAF" w:rsidRDefault="006C3CAF" w:rsidP="008B1179">
      <w:pPr>
        <w:jc w:val="left"/>
        <w:rPr>
          <w:sz w:val="24"/>
          <w:szCs w:val="24"/>
        </w:rPr>
      </w:pPr>
    </w:p>
    <w:p w14:paraId="14B7DC39" w14:textId="3692C99E" w:rsidR="006C3CAF" w:rsidRDefault="006C3CAF" w:rsidP="008B1179">
      <w:pPr>
        <w:jc w:val="left"/>
        <w:rPr>
          <w:sz w:val="24"/>
          <w:szCs w:val="24"/>
        </w:rPr>
      </w:pPr>
      <w:r>
        <w:rPr>
          <w:sz w:val="24"/>
          <w:szCs w:val="24"/>
        </w:rPr>
        <w:t>But no matter what God has called us to do, how can we remain patient and embrace the training that God has for us in our current stage of life? What can we learn from how David embraced his own training for God’s calling in his life? Let’s take a look at the lessons we can learn from David in this in-between stage of his life:</w:t>
      </w:r>
    </w:p>
    <w:p w14:paraId="028738D4" w14:textId="77777777" w:rsidR="006C3CAF" w:rsidRDefault="006C3CAF" w:rsidP="008B1179">
      <w:pPr>
        <w:jc w:val="left"/>
        <w:rPr>
          <w:sz w:val="24"/>
          <w:szCs w:val="24"/>
        </w:rPr>
      </w:pPr>
    </w:p>
    <w:p w14:paraId="2C9483B5" w14:textId="1EC66BB0" w:rsidR="006C3CAF" w:rsidRDefault="006C3CAF" w:rsidP="008B1179">
      <w:pPr>
        <w:jc w:val="left"/>
        <w:rPr>
          <w:b/>
          <w:bCs/>
          <w:sz w:val="24"/>
          <w:szCs w:val="24"/>
        </w:rPr>
      </w:pPr>
      <w:r>
        <w:rPr>
          <w:b/>
          <w:bCs/>
          <w:sz w:val="24"/>
          <w:szCs w:val="24"/>
          <w:u w:val="single"/>
        </w:rPr>
        <w:t>Discussion Question</w:t>
      </w:r>
      <w:r>
        <w:rPr>
          <w:b/>
          <w:bCs/>
          <w:sz w:val="24"/>
          <w:szCs w:val="24"/>
        </w:rPr>
        <w:t xml:space="preserve">: </w:t>
      </w:r>
      <w:r w:rsidR="003A4500">
        <w:rPr>
          <w:b/>
          <w:bCs/>
          <w:sz w:val="24"/>
          <w:szCs w:val="24"/>
        </w:rPr>
        <w:t>What does Saul request specifically in verse 17? How had God already been preparing David for this moment?</w:t>
      </w:r>
      <w:r w:rsidR="00757DC0">
        <w:rPr>
          <w:b/>
          <w:bCs/>
          <w:sz w:val="24"/>
          <w:szCs w:val="24"/>
        </w:rPr>
        <w:t xml:space="preserve"> What does this teach us about how we should view every season of life?</w:t>
      </w:r>
    </w:p>
    <w:p w14:paraId="0BB37546" w14:textId="77777777" w:rsidR="00757DC0" w:rsidRDefault="00757DC0" w:rsidP="00757DC0">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40AD40E5" w14:textId="77777777" w:rsidR="00757DC0" w:rsidRDefault="00757DC0" w:rsidP="00757DC0">
      <w:pPr>
        <w:jc w:val="left"/>
        <w:rPr>
          <w:b/>
          <w:bCs/>
          <w:sz w:val="32"/>
          <w:szCs w:val="32"/>
        </w:rPr>
      </w:pPr>
    </w:p>
    <w:p w14:paraId="2ED07B23" w14:textId="5CB990AC" w:rsidR="00757DC0" w:rsidRDefault="00BA2C24" w:rsidP="00757DC0">
      <w:pPr>
        <w:jc w:val="left"/>
        <w:rPr>
          <w:sz w:val="24"/>
          <w:szCs w:val="24"/>
        </w:rPr>
      </w:pPr>
      <w:r>
        <w:rPr>
          <w:sz w:val="24"/>
          <w:szCs w:val="24"/>
        </w:rPr>
        <w:t>We must always remember that, while we move through the different phases of life, God is the only one who sees the entire picture. God is the only one who sees past, present, and future along with how they all tie into each other. Can you imagine being David, finding out you’re going to become king, then being reduced to shepherding and playing a little music.</w:t>
      </w:r>
    </w:p>
    <w:p w14:paraId="70F790EB" w14:textId="77777777" w:rsidR="00BA2C24" w:rsidRDefault="00BA2C24" w:rsidP="00757DC0">
      <w:pPr>
        <w:jc w:val="left"/>
        <w:rPr>
          <w:sz w:val="24"/>
          <w:szCs w:val="24"/>
        </w:rPr>
      </w:pPr>
    </w:p>
    <w:p w14:paraId="071CF6A5" w14:textId="591D920A" w:rsidR="00BA2C24" w:rsidRDefault="00BA2C24" w:rsidP="00757DC0">
      <w:pPr>
        <w:jc w:val="left"/>
        <w:rPr>
          <w:sz w:val="24"/>
          <w:szCs w:val="24"/>
        </w:rPr>
      </w:pPr>
      <w:r>
        <w:rPr>
          <w:sz w:val="24"/>
          <w:szCs w:val="24"/>
        </w:rPr>
        <w:t xml:space="preserve">Yet through this entire process, we never see David complain or give up. In fact, notice </w:t>
      </w:r>
      <w:r w:rsidR="00193E14">
        <w:rPr>
          <w:sz w:val="24"/>
          <w:szCs w:val="24"/>
        </w:rPr>
        <w:t xml:space="preserve">where Saul tells his messengers to go find David </w:t>
      </w:r>
      <w:r w:rsidR="00193E14">
        <w:rPr>
          <w:b/>
          <w:bCs/>
          <w:sz w:val="24"/>
          <w:szCs w:val="24"/>
          <w:u w:val="single"/>
        </w:rPr>
        <w:t>in verse 19</w:t>
      </w:r>
      <w:r w:rsidR="00193E14">
        <w:rPr>
          <w:sz w:val="24"/>
          <w:szCs w:val="24"/>
        </w:rPr>
        <w:t>. Even after being anointed to become the next king, David remained faithful to even the smallest of tasks that he had been given. Now he was being given another task that still wouldn’t put him in the spotlight</w:t>
      </w:r>
      <w:r w:rsidR="00752FFB">
        <w:rPr>
          <w:sz w:val="24"/>
          <w:szCs w:val="24"/>
        </w:rPr>
        <w:t>, how did he respond?</w:t>
      </w:r>
    </w:p>
    <w:p w14:paraId="4A4D6EAD" w14:textId="77777777" w:rsidR="00193E14" w:rsidRDefault="00193E14" w:rsidP="00757DC0">
      <w:pPr>
        <w:jc w:val="left"/>
        <w:rPr>
          <w:sz w:val="24"/>
          <w:szCs w:val="24"/>
        </w:rPr>
      </w:pPr>
    </w:p>
    <w:p w14:paraId="4DD32FE6" w14:textId="77777777" w:rsidR="00193E14" w:rsidRDefault="00193E14" w:rsidP="00757DC0">
      <w:pPr>
        <w:jc w:val="left"/>
        <w:rPr>
          <w:sz w:val="24"/>
          <w:szCs w:val="24"/>
        </w:rPr>
      </w:pPr>
    </w:p>
    <w:p w14:paraId="1A4AA089" w14:textId="59E9EAD4" w:rsidR="00193E14" w:rsidRPr="00752FFB" w:rsidRDefault="00752FFB" w:rsidP="00757DC0">
      <w:pPr>
        <w:jc w:val="left"/>
        <w:rPr>
          <w:b/>
          <w:bCs/>
          <w:sz w:val="24"/>
          <w:szCs w:val="24"/>
        </w:rPr>
      </w:pPr>
      <w:r>
        <w:rPr>
          <w:b/>
          <w:bCs/>
          <w:sz w:val="24"/>
          <w:szCs w:val="24"/>
          <w:u w:val="single"/>
        </w:rPr>
        <w:t>Discussion Question</w:t>
      </w:r>
      <w:r>
        <w:rPr>
          <w:b/>
          <w:bCs/>
          <w:sz w:val="24"/>
          <w:szCs w:val="24"/>
        </w:rPr>
        <w:t>: Read how Saul felt about David in verse 21. What does this tell us about the job that David did with what he’d been asked to do? What does this teach us about the way we ought to approach the seemingly small things of life?</w:t>
      </w:r>
    </w:p>
    <w:p w14:paraId="7C8F08B7" w14:textId="77777777" w:rsidR="00752FFB" w:rsidRDefault="00752FFB" w:rsidP="00752FFB">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01129807" w14:textId="77777777" w:rsidR="00193E14" w:rsidRPr="00F772A2" w:rsidRDefault="00193E14" w:rsidP="00757DC0">
      <w:pPr>
        <w:jc w:val="left"/>
        <w:rPr>
          <w:sz w:val="32"/>
          <w:szCs w:val="32"/>
        </w:rPr>
      </w:pPr>
    </w:p>
    <w:p w14:paraId="7AC91732" w14:textId="1B9B2D1E" w:rsidR="002B5B66" w:rsidRDefault="00F772A2" w:rsidP="00757DC0">
      <w:pPr>
        <w:jc w:val="left"/>
        <w:rPr>
          <w:sz w:val="24"/>
          <w:szCs w:val="24"/>
        </w:rPr>
      </w:pPr>
      <w:r>
        <w:rPr>
          <w:sz w:val="24"/>
          <w:szCs w:val="24"/>
        </w:rPr>
        <w:t xml:space="preserve">God never does anything by accident. </w:t>
      </w:r>
      <w:r w:rsidR="00C955CB">
        <w:rPr>
          <w:sz w:val="24"/>
          <w:szCs w:val="24"/>
        </w:rPr>
        <w:t xml:space="preserve">In David’s case, God placed him in close proximity to where he would eventually end up as king. He worked </w:t>
      </w:r>
      <w:r w:rsidR="00FB0CF1">
        <w:rPr>
          <w:sz w:val="24"/>
          <w:szCs w:val="24"/>
        </w:rPr>
        <w:t>not just near but very closely with the current king of Israel, Saul</w:t>
      </w:r>
      <w:r w:rsidR="00850060">
        <w:rPr>
          <w:sz w:val="24"/>
          <w:szCs w:val="24"/>
        </w:rPr>
        <w:t xml:space="preserve">. </w:t>
      </w:r>
      <w:r w:rsidR="00FD43D5">
        <w:rPr>
          <w:sz w:val="24"/>
          <w:szCs w:val="24"/>
        </w:rPr>
        <w:t>David not only played the harp for Saul, but became his armor bearer, meaning</w:t>
      </w:r>
      <w:r w:rsidR="002B4D8B">
        <w:rPr>
          <w:sz w:val="24"/>
          <w:szCs w:val="24"/>
        </w:rPr>
        <w:t xml:space="preserve"> he went out to battle with Saul. This was a clear demonstration of the faith Saul had in David’s character, courage, and </w:t>
      </w:r>
      <w:r w:rsidR="00CD40DF">
        <w:rPr>
          <w:sz w:val="24"/>
          <w:szCs w:val="24"/>
        </w:rPr>
        <w:t>integrity</w:t>
      </w:r>
      <w:r w:rsidR="002B5B66">
        <w:rPr>
          <w:sz w:val="24"/>
          <w:szCs w:val="24"/>
        </w:rPr>
        <w:t>.</w:t>
      </w:r>
      <w:r w:rsidR="00FD43D5">
        <w:rPr>
          <w:sz w:val="24"/>
          <w:szCs w:val="24"/>
        </w:rPr>
        <w:t xml:space="preserve"> </w:t>
      </w:r>
    </w:p>
    <w:p w14:paraId="042CF0BE" w14:textId="77777777" w:rsidR="002B5B66" w:rsidRDefault="002B5B66" w:rsidP="00757DC0">
      <w:pPr>
        <w:jc w:val="left"/>
        <w:rPr>
          <w:sz w:val="24"/>
          <w:szCs w:val="24"/>
        </w:rPr>
      </w:pPr>
    </w:p>
    <w:p w14:paraId="4EDFD136" w14:textId="30BC0388" w:rsidR="003F07D7" w:rsidRPr="00F51423" w:rsidRDefault="002B5B66" w:rsidP="00757DC0">
      <w:pPr>
        <w:jc w:val="left"/>
        <w:rPr>
          <w:sz w:val="24"/>
          <w:szCs w:val="24"/>
        </w:rPr>
      </w:pPr>
      <w:r>
        <w:rPr>
          <w:sz w:val="24"/>
          <w:szCs w:val="24"/>
        </w:rPr>
        <w:t xml:space="preserve">As a result of his character, </w:t>
      </w:r>
      <w:r w:rsidR="008C313B">
        <w:rPr>
          <w:sz w:val="24"/>
          <w:szCs w:val="24"/>
        </w:rPr>
        <w:t xml:space="preserve">David likely got to see, hear, and learn things he likely wouldn’t have </w:t>
      </w:r>
      <w:r w:rsidR="003F07D7">
        <w:rPr>
          <w:sz w:val="24"/>
          <w:szCs w:val="24"/>
        </w:rPr>
        <w:t>experienced being out in the field with the sheep.</w:t>
      </w:r>
      <w:r>
        <w:rPr>
          <w:sz w:val="24"/>
          <w:szCs w:val="24"/>
        </w:rPr>
        <w:t xml:space="preserve"> He got to be on the battlefield with the king, observ</w:t>
      </w:r>
      <w:r w:rsidR="00B26B64">
        <w:rPr>
          <w:sz w:val="24"/>
          <w:szCs w:val="24"/>
        </w:rPr>
        <w:t>ing</w:t>
      </w:r>
      <w:r>
        <w:rPr>
          <w:sz w:val="24"/>
          <w:szCs w:val="24"/>
        </w:rPr>
        <w:t xml:space="preserve"> tactics, strategies</w:t>
      </w:r>
      <w:r w:rsidR="00C347D9">
        <w:rPr>
          <w:sz w:val="24"/>
          <w:szCs w:val="24"/>
        </w:rPr>
        <w:t>, and leadership principles as Saul led Israel’s armies in battle.</w:t>
      </w:r>
      <w:r w:rsidR="003F07D7">
        <w:rPr>
          <w:sz w:val="24"/>
          <w:szCs w:val="24"/>
        </w:rPr>
        <w:t xml:space="preserve"> Clearly, this was a time of shaping, molding, and developing David</w:t>
      </w:r>
      <w:r w:rsidR="00C347D9">
        <w:rPr>
          <w:sz w:val="24"/>
          <w:szCs w:val="24"/>
        </w:rPr>
        <w:t>, as he would no doubt use these valuable lessons later on when he would become king</w:t>
      </w:r>
      <w:r w:rsidR="00D63236">
        <w:rPr>
          <w:sz w:val="24"/>
          <w:szCs w:val="24"/>
        </w:rPr>
        <w:t>. (</w:t>
      </w:r>
      <w:r w:rsidR="00F51423">
        <w:rPr>
          <w:b/>
          <w:bCs/>
          <w:sz w:val="24"/>
          <w:szCs w:val="24"/>
          <w:u w:val="single"/>
        </w:rPr>
        <w:t>The Bible calls David a “man of war” in 1 Chronicles 28:3</w:t>
      </w:r>
      <w:r w:rsidR="00F51423">
        <w:rPr>
          <w:sz w:val="24"/>
          <w:szCs w:val="24"/>
        </w:rPr>
        <w:t>)</w:t>
      </w:r>
    </w:p>
    <w:p w14:paraId="27C73D55" w14:textId="77777777" w:rsidR="003F07D7" w:rsidRDefault="003F07D7" w:rsidP="00757DC0">
      <w:pPr>
        <w:jc w:val="left"/>
        <w:rPr>
          <w:sz w:val="24"/>
          <w:szCs w:val="24"/>
        </w:rPr>
      </w:pPr>
    </w:p>
    <w:p w14:paraId="55E59164" w14:textId="3925DA29" w:rsidR="00752FFB" w:rsidRDefault="00850060" w:rsidP="00757DC0">
      <w:pPr>
        <w:jc w:val="left"/>
        <w:rPr>
          <w:sz w:val="24"/>
          <w:szCs w:val="24"/>
        </w:rPr>
      </w:pPr>
      <w:r>
        <w:rPr>
          <w:sz w:val="24"/>
          <w:szCs w:val="24"/>
        </w:rPr>
        <w:t xml:space="preserve">God used David to be a blessing to the current regime, utilizing his gifts </w:t>
      </w:r>
      <w:r w:rsidR="00CF7DCB">
        <w:rPr>
          <w:sz w:val="24"/>
          <w:szCs w:val="24"/>
        </w:rPr>
        <w:t>in service of the man he would one day replace.</w:t>
      </w:r>
      <w:r w:rsidR="007E7A73">
        <w:rPr>
          <w:sz w:val="24"/>
          <w:szCs w:val="24"/>
        </w:rPr>
        <w:t xml:space="preserve"> But can you imagine what would have happened if David had merely brushed off this vital training time as unimportant or irrelevant? Instead, David allowed God to use </w:t>
      </w:r>
      <w:r w:rsidR="004B3614">
        <w:rPr>
          <w:sz w:val="24"/>
          <w:szCs w:val="24"/>
        </w:rPr>
        <w:t>his proximity to the throne for his maximum benefit.</w:t>
      </w:r>
    </w:p>
    <w:p w14:paraId="3A2285D2" w14:textId="77777777" w:rsidR="004B3614" w:rsidRDefault="004B3614" w:rsidP="00757DC0">
      <w:pPr>
        <w:jc w:val="left"/>
        <w:rPr>
          <w:sz w:val="24"/>
          <w:szCs w:val="24"/>
        </w:rPr>
      </w:pPr>
    </w:p>
    <w:p w14:paraId="6BEAABEA" w14:textId="755E58BD" w:rsidR="004B3614" w:rsidRDefault="004B3614" w:rsidP="00757DC0">
      <w:pPr>
        <w:jc w:val="left"/>
        <w:rPr>
          <w:b/>
          <w:bCs/>
          <w:sz w:val="24"/>
          <w:szCs w:val="24"/>
        </w:rPr>
      </w:pPr>
      <w:r>
        <w:rPr>
          <w:b/>
          <w:bCs/>
          <w:sz w:val="24"/>
          <w:szCs w:val="24"/>
          <w:u w:val="single"/>
        </w:rPr>
        <w:t>Discussion Question</w:t>
      </w:r>
      <w:r>
        <w:rPr>
          <w:b/>
          <w:bCs/>
          <w:sz w:val="24"/>
          <w:szCs w:val="24"/>
        </w:rPr>
        <w:t xml:space="preserve">: Because David chose to grow from each opportunity in his path, God used him tremendously. Why is it so important </w:t>
      </w:r>
      <w:r w:rsidR="007D4FA2">
        <w:rPr>
          <w:b/>
          <w:bCs/>
          <w:sz w:val="24"/>
          <w:szCs w:val="24"/>
        </w:rPr>
        <w:t xml:space="preserve">that we pay close attention to the people and environments that God places us in? </w:t>
      </w:r>
      <w:r w:rsidR="00E536C3">
        <w:rPr>
          <w:b/>
          <w:bCs/>
          <w:sz w:val="24"/>
          <w:szCs w:val="24"/>
        </w:rPr>
        <w:t>What could happen if we simply move through life with little thought about the opportunities around us?</w:t>
      </w:r>
    </w:p>
    <w:p w14:paraId="0A628157" w14:textId="77777777" w:rsidR="00E536C3" w:rsidRDefault="00E536C3" w:rsidP="00E536C3">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00089B6F" w14:textId="77777777" w:rsidR="00E536C3" w:rsidRPr="00F772A2" w:rsidRDefault="00E536C3" w:rsidP="00E536C3">
      <w:pPr>
        <w:jc w:val="left"/>
        <w:rPr>
          <w:sz w:val="32"/>
          <w:szCs w:val="32"/>
        </w:rPr>
      </w:pPr>
    </w:p>
    <w:p w14:paraId="2C09297A" w14:textId="5A0F0BDB" w:rsidR="001B3E3B" w:rsidRDefault="001B3E3B" w:rsidP="00757DC0">
      <w:pPr>
        <w:jc w:val="left"/>
        <w:rPr>
          <w:b/>
          <w:bCs/>
          <w:sz w:val="24"/>
          <w:szCs w:val="24"/>
          <w:u w:val="single"/>
        </w:rPr>
      </w:pPr>
    </w:p>
    <w:p w14:paraId="005AB34A" w14:textId="77777777" w:rsidR="001B3E3B" w:rsidRDefault="001B3E3B" w:rsidP="00757DC0">
      <w:pPr>
        <w:jc w:val="left"/>
        <w:rPr>
          <w:b/>
          <w:bCs/>
          <w:sz w:val="24"/>
          <w:szCs w:val="24"/>
          <w:u w:val="single"/>
        </w:rPr>
      </w:pPr>
    </w:p>
    <w:p w14:paraId="18224A25" w14:textId="77777777" w:rsidR="001B3E3B" w:rsidRDefault="001B3E3B" w:rsidP="00757DC0">
      <w:pPr>
        <w:jc w:val="left"/>
        <w:rPr>
          <w:b/>
          <w:bCs/>
          <w:sz w:val="24"/>
          <w:szCs w:val="24"/>
          <w:u w:val="single"/>
        </w:rPr>
      </w:pPr>
    </w:p>
    <w:p w14:paraId="32C026A6" w14:textId="4B9F9FB2" w:rsidR="00E536C3" w:rsidRDefault="00FE2FA9" w:rsidP="00757DC0">
      <w:pPr>
        <w:jc w:val="left"/>
        <w:rPr>
          <w:b/>
          <w:bCs/>
          <w:sz w:val="24"/>
          <w:szCs w:val="24"/>
        </w:rPr>
      </w:pPr>
      <w:r>
        <w:rPr>
          <w:b/>
          <w:bCs/>
          <w:sz w:val="24"/>
          <w:szCs w:val="24"/>
          <w:u w:val="single"/>
        </w:rPr>
        <w:lastRenderedPageBreak/>
        <w:t>Follow-Up Question</w:t>
      </w:r>
      <w:r>
        <w:rPr>
          <w:b/>
          <w:bCs/>
          <w:sz w:val="24"/>
          <w:szCs w:val="24"/>
        </w:rPr>
        <w:t xml:space="preserve">: </w:t>
      </w:r>
      <w:r w:rsidR="0091729F">
        <w:rPr>
          <w:b/>
          <w:bCs/>
          <w:sz w:val="24"/>
          <w:szCs w:val="24"/>
        </w:rPr>
        <w:t>Can you think of time when perhaps God was trying to prepare</w:t>
      </w:r>
      <w:r w:rsidR="003051B2">
        <w:rPr>
          <w:b/>
          <w:bCs/>
          <w:sz w:val="24"/>
          <w:szCs w:val="24"/>
        </w:rPr>
        <w:t xml:space="preserve"> or use</w:t>
      </w:r>
      <w:r w:rsidR="0091729F">
        <w:rPr>
          <w:b/>
          <w:bCs/>
          <w:sz w:val="24"/>
          <w:szCs w:val="24"/>
        </w:rPr>
        <w:t xml:space="preserve"> you and you didn’t even know it?</w:t>
      </w:r>
      <w:r w:rsidR="001B3E3B">
        <w:rPr>
          <w:b/>
          <w:bCs/>
          <w:sz w:val="24"/>
          <w:szCs w:val="24"/>
        </w:rPr>
        <w:t xml:space="preserve"> Are there any areas in your life right now where God may be trying to do the same thing</w:t>
      </w:r>
      <w:r w:rsidR="003051B2">
        <w:rPr>
          <w:b/>
          <w:bCs/>
          <w:sz w:val="24"/>
          <w:szCs w:val="24"/>
        </w:rPr>
        <w:t>, whether for now or the future?</w:t>
      </w:r>
    </w:p>
    <w:p w14:paraId="1F8D897B" w14:textId="77777777" w:rsidR="001B3E3B" w:rsidRDefault="001B3E3B" w:rsidP="001B3E3B">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264426B4" w14:textId="77777777" w:rsidR="001B3E3B" w:rsidRDefault="001B3E3B" w:rsidP="00757DC0">
      <w:pPr>
        <w:jc w:val="left"/>
        <w:rPr>
          <w:b/>
          <w:bCs/>
          <w:sz w:val="32"/>
          <w:szCs w:val="32"/>
        </w:rPr>
      </w:pPr>
    </w:p>
    <w:p w14:paraId="66D28533" w14:textId="1098BAD6" w:rsidR="00522E3E" w:rsidRDefault="00522E3E" w:rsidP="00757DC0">
      <w:pPr>
        <w:jc w:val="left"/>
        <w:rPr>
          <w:sz w:val="24"/>
          <w:szCs w:val="24"/>
        </w:rPr>
      </w:pPr>
      <w:r>
        <w:rPr>
          <w:sz w:val="24"/>
          <w:szCs w:val="24"/>
        </w:rPr>
        <w:t xml:space="preserve">One thing is clear: David refused to let valuable training time go to waste! </w:t>
      </w:r>
      <w:r w:rsidR="003003D1">
        <w:rPr>
          <w:sz w:val="24"/>
          <w:szCs w:val="24"/>
        </w:rPr>
        <w:t>Even before David got to what most would consider to be the “</w:t>
      </w:r>
      <w:r w:rsidR="005E7AD6">
        <w:rPr>
          <w:sz w:val="24"/>
          <w:szCs w:val="24"/>
        </w:rPr>
        <w:t>main events</w:t>
      </w:r>
      <w:r w:rsidR="003003D1">
        <w:rPr>
          <w:sz w:val="24"/>
          <w:szCs w:val="24"/>
        </w:rPr>
        <w:t xml:space="preserve">” of his life, God wanted to use David. Maybe </w:t>
      </w:r>
      <w:r w:rsidR="005E7AD6">
        <w:rPr>
          <w:sz w:val="24"/>
          <w:szCs w:val="24"/>
        </w:rPr>
        <w:t xml:space="preserve">you feel the same way. Maybe you feel as though you haven’t yet reached (or have already moved past) the “main events” of </w:t>
      </w:r>
      <w:r w:rsidR="00A111FA">
        <w:rPr>
          <w:sz w:val="24"/>
          <w:szCs w:val="24"/>
        </w:rPr>
        <w:t xml:space="preserve">your </w:t>
      </w:r>
      <w:r w:rsidR="005E7AD6">
        <w:rPr>
          <w:sz w:val="24"/>
          <w:szCs w:val="24"/>
        </w:rPr>
        <w:t>life</w:t>
      </w:r>
      <w:r w:rsidR="00A111FA">
        <w:rPr>
          <w:sz w:val="24"/>
          <w:szCs w:val="24"/>
        </w:rPr>
        <w:t>. Friend, God still has a plan for you and wants to use you in a mighty way. God’s plan for each person’s life may be different</w:t>
      </w:r>
      <w:r w:rsidR="00916D7C">
        <w:rPr>
          <w:sz w:val="24"/>
          <w:szCs w:val="24"/>
        </w:rPr>
        <w:t xml:space="preserve">, but God’s plan for every person’s </w:t>
      </w:r>
      <w:r w:rsidR="00A66417">
        <w:rPr>
          <w:sz w:val="24"/>
          <w:szCs w:val="24"/>
        </w:rPr>
        <w:t>is still amazing, no matter what season of life you’re in!</w:t>
      </w:r>
    </w:p>
    <w:p w14:paraId="2D4342FE" w14:textId="77777777" w:rsidR="00A66417" w:rsidRDefault="00A66417" w:rsidP="00757DC0">
      <w:pPr>
        <w:jc w:val="left"/>
        <w:rPr>
          <w:sz w:val="24"/>
          <w:szCs w:val="24"/>
        </w:rPr>
      </w:pPr>
    </w:p>
    <w:p w14:paraId="7663EE96" w14:textId="77777777" w:rsidR="00225266" w:rsidRDefault="00225266" w:rsidP="00225266">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72C4DA96" w14:textId="77777777" w:rsidR="00225266" w:rsidRDefault="00225266" w:rsidP="00225266">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7A5F2382" w14:textId="77777777" w:rsidR="00A66417" w:rsidRPr="00522E3E" w:rsidRDefault="00A66417" w:rsidP="00757DC0">
      <w:pPr>
        <w:jc w:val="left"/>
        <w:rPr>
          <w:sz w:val="24"/>
          <w:szCs w:val="24"/>
        </w:rPr>
      </w:pPr>
    </w:p>
    <w:p w14:paraId="00F88862" w14:textId="77777777" w:rsidR="003A4500" w:rsidRPr="006C3CAF" w:rsidRDefault="003A4500" w:rsidP="008B1179">
      <w:pPr>
        <w:jc w:val="left"/>
        <w:rPr>
          <w:b/>
          <w:bCs/>
          <w:sz w:val="24"/>
          <w:szCs w:val="24"/>
        </w:rPr>
      </w:pPr>
    </w:p>
    <w:sectPr w:rsidR="003A4500" w:rsidRPr="006C3CA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B19A" w14:textId="77777777" w:rsidR="00FC6486" w:rsidRDefault="00FC6486" w:rsidP="00225266">
      <w:pPr>
        <w:spacing w:line="240" w:lineRule="auto"/>
      </w:pPr>
      <w:r>
        <w:separator/>
      </w:r>
    </w:p>
  </w:endnote>
  <w:endnote w:type="continuationSeparator" w:id="0">
    <w:p w14:paraId="105E3DAB" w14:textId="77777777" w:rsidR="00FC6486" w:rsidRDefault="00FC6486" w:rsidP="00225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1659707"/>
      <w:docPartObj>
        <w:docPartGallery w:val="Page Numbers (Bottom of Page)"/>
        <w:docPartUnique/>
      </w:docPartObj>
    </w:sdtPr>
    <w:sdtContent>
      <w:p w14:paraId="76E4E9A6" w14:textId="468C8D4A" w:rsidR="00225266" w:rsidRDefault="00225266" w:rsidP="00BB00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9A48BA" w14:textId="77777777" w:rsidR="00225266" w:rsidRDefault="00225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0548858"/>
      <w:docPartObj>
        <w:docPartGallery w:val="Page Numbers (Bottom of Page)"/>
        <w:docPartUnique/>
      </w:docPartObj>
    </w:sdtPr>
    <w:sdtContent>
      <w:p w14:paraId="02825FA4" w14:textId="684F57B9" w:rsidR="00225266" w:rsidRDefault="00225266" w:rsidP="00BB00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C9EC7D" w14:textId="77777777" w:rsidR="00225266" w:rsidRDefault="00225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3647" w14:textId="77777777" w:rsidR="00FC6486" w:rsidRDefault="00FC6486" w:rsidP="00225266">
      <w:pPr>
        <w:spacing w:line="240" w:lineRule="auto"/>
      </w:pPr>
      <w:r>
        <w:separator/>
      </w:r>
    </w:p>
  </w:footnote>
  <w:footnote w:type="continuationSeparator" w:id="0">
    <w:p w14:paraId="543E7FE4" w14:textId="77777777" w:rsidR="00FC6486" w:rsidRDefault="00FC6486" w:rsidP="002252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79"/>
    <w:rsid w:val="00193E14"/>
    <w:rsid w:val="001B3E3B"/>
    <w:rsid w:val="00225266"/>
    <w:rsid w:val="002B4D8B"/>
    <w:rsid w:val="002B5B66"/>
    <w:rsid w:val="003003D1"/>
    <w:rsid w:val="003051B2"/>
    <w:rsid w:val="003A4500"/>
    <w:rsid w:val="003B5211"/>
    <w:rsid w:val="003F07D7"/>
    <w:rsid w:val="003F2176"/>
    <w:rsid w:val="004B3614"/>
    <w:rsid w:val="00522E3E"/>
    <w:rsid w:val="005E7AD6"/>
    <w:rsid w:val="006866E4"/>
    <w:rsid w:val="006C3CAF"/>
    <w:rsid w:val="00752FFB"/>
    <w:rsid w:val="00757DC0"/>
    <w:rsid w:val="007D4FA2"/>
    <w:rsid w:val="007E7A73"/>
    <w:rsid w:val="007F52F6"/>
    <w:rsid w:val="00850060"/>
    <w:rsid w:val="008B1179"/>
    <w:rsid w:val="008C313B"/>
    <w:rsid w:val="00916D7C"/>
    <w:rsid w:val="0091729F"/>
    <w:rsid w:val="009B1EF9"/>
    <w:rsid w:val="00A111FA"/>
    <w:rsid w:val="00A66417"/>
    <w:rsid w:val="00B24823"/>
    <w:rsid w:val="00B26B64"/>
    <w:rsid w:val="00BA2C24"/>
    <w:rsid w:val="00C347D9"/>
    <w:rsid w:val="00C955CB"/>
    <w:rsid w:val="00CD40DF"/>
    <w:rsid w:val="00CF7DCB"/>
    <w:rsid w:val="00D1687F"/>
    <w:rsid w:val="00D63236"/>
    <w:rsid w:val="00D90D0A"/>
    <w:rsid w:val="00E536C3"/>
    <w:rsid w:val="00F228E4"/>
    <w:rsid w:val="00F51423"/>
    <w:rsid w:val="00F772A2"/>
    <w:rsid w:val="00FB0CF1"/>
    <w:rsid w:val="00FC6486"/>
    <w:rsid w:val="00FD43D5"/>
    <w:rsid w:val="00FE2FA9"/>
    <w:rsid w:val="00FE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23F7"/>
  <w15:chartTrackingRefBased/>
  <w15:docId w15:val="{B55037D5-F599-A04F-A7C7-7F929A12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1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117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11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11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B11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11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11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11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1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1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1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1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B11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B11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11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11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11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1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1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1179"/>
    <w:pPr>
      <w:spacing w:before="160" w:after="160"/>
    </w:pPr>
    <w:rPr>
      <w:i/>
      <w:iCs/>
      <w:color w:val="404040" w:themeColor="text1" w:themeTint="BF"/>
    </w:rPr>
  </w:style>
  <w:style w:type="character" w:customStyle="1" w:styleId="QuoteChar">
    <w:name w:val="Quote Char"/>
    <w:basedOn w:val="DefaultParagraphFont"/>
    <w:link w:val="Quote"/>
    <w:uiPriority w:val="29"/>
    <w:rsid w:val="008B1179"/>
    <w:rPr>
      <w:i/>
      <w:iCs/>
      <w:color w:val="404040" w:themeColor="text1" w:themeTint="BF"/>
    </w:rPr>
  </w:style>
  <w:style w:type="paragraph" w:styleId="ListParagraph">
    <w:name w:val="List Paragraph"/>
    <w:basedOn w:val="Normal"/>
    <w:uiPriority w:val="34"/>
    <w:qFormat/>
    <w:rsid w:val="008B1179"/>
    <w:pPr>
      <w:ind w:left="720"/>
      <w:contextualSpacing/>
    </w:pPr>
  </w:style>
  <w:style w:type="character" w:styleId="IntenseEmphasis">
    <w:name w:val="Intense Emphasis"/>
    <w:basedOn w:val="DefaultParagraphFont"/>
    <w:uiPriority w:val="21"/>
    <w:qFormat/>
    <w:rsid w:val="008B1179"/>
    <w:rPr>
      <w:i/>
      <w:iCs/>
      <w:color w:val="2F5496" w:themeColor="accent1" w:themeShade="BF"/>
    </w:rPr>
  </w:style>
  <w:style w:type="paragraph" w:styleId="IntenseQuote">
    <w:name w:val="Intense Quote"/>
    <w:basedOn w:val="Normal"/>
    <w:next w:val="Normal"/>
    <w:link w:val="IntenseQuoteChar"/>
    <w:uiPriority w:val="30"/>
    <w:qFormat/>
    <w:rsid w:val="008B1179"/>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B1179"/>
    <w:rPr>
      <w:i/>
      <w:iCs/>
      <w:color w:val="2F5496" w:themeColor="accent1" w:themeShade="BF"/>
    </w:rPr>
  </w:style>
  <w:style w:type="character" w:styleId="IntenseReference">
    <w:name w:val="Intense Reference"/>
    <w:basedOn w:val="DefaultParagraphFont"/>
    <w:uiPriority w:val="32"/>
    <w:qFormat/>
    <w:rsid w:val="008B1179"/>
    <w:rPr>
      <w:b/>
      <w:bCs/>
      <w:smallCaps/>
      <w:color w:val="2F5496" w:themeColor="accent1" w:themeShade="BF"/>
      <w:spacing w:val="5"/>
    </w:rPr>
  </w:style>
  <w:style w:type="paragraph" w:styleId="Footer">
    <w:name w:val="footer"/>
    <w:basedOn w:val="Normal"/>
    <w:link w:val="FooterChar"/>
    <w:uiPriority w:val="99"/>
    <w:unhideWhenUsed/>
    <w:rsid w:val="00225266"/>
    <w:pPr>
      <w:tabs>
        <w:tab w:val="center" w:pos="4680"/>
        <w:tab w:val="right" w:pos="9360"/>
      </w:tabs>
      <w:spacing w:line="240" w:lineRule="auto"/>
    </w:pPr>
  </w:style>
  <w:style w:type="character" w:customStyle="1" w:styleId="FooterChar">
    <w:name w:val="Footer Char"/>
    <w:basedOn w:val="DefaultParagraphFont"/>
    <w:link w:val="Footer"/>
    <w:uiPriority w:val="99"/>
    <w:rsid w:val="00225266"/>
  </w:style>
  <w:style w:type="character" w:styleId="PageNumber">
    <w:name w:val="page number"/>
    <w:basedOn w:val="DefaultParagraphFont"/>
    <w:uiPriority w:val="99"/>
    <w:semiHidden/>
    <w:unhideWhenUsed/>
    <w:rsid w:val="0022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4905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Carlton Davis</cp:lastModifiedBy>
  <cp:revision>2</cp:revision>
  <cp:lastPrinted>2025-10-08T19:43:00Z</cp:lastPrinted>
  <dcterms:created xsi:type="dcterms:W3CDTF">2025-10-08T19:43:00Z</dcterms:created>
  <dcterms:modified xsi:type="dcterms:W3CDTF">2025-10-08T19:43:00Z</dcterms:modified>
</cp:coreProperties>
</file>